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bedab0465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db224c1e1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Rennufer,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ccfabc5984630" /><Relationship Type="http://schemas.openxmlformats.org/officeDocument/2006/relationships/numbering" Target="/word/numbering.xml" Id="R6266d60c8ab4445f" /><Relationship Type="http://schemas.openxmlformats.org/officeDocument/2006/relationships/settings" Target="/word/settings.xml" Id="R7f9d004183204b5f" /><Relationship Type="http://schemas.openxmlformats.org/officeDocument/2006/relationships/image" Target="/word/media/de171746-bf2f-4a48-a00d-4a24423f6f3b.png" Id="R372db224c1e14c3c" /></Relationships>
</file>