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be8dc972e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89a7dde92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Reukersdorf,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b3c2b84ee4cea" /><Relationship Type="http://schemas.openxmlformats.org/officeDocument/2006/relationships/numbering" Target="/word/numbering.xml" Id="R29cf5b86775544f2" /><Relationship Type="http://schemas.openxmlformats.org/officeDocument/2006/relationships/settings" Target="/word/settings.xml" Id="Rd1e40588a4564690" /><Relationship Type="http://schemas.openxmlformats.org/officeDocument/2006/relationships/image" Target="/word/media/fd758c57-8b25-4c91-8ea4-a89fd67729e9.png" Id="Ra0189a7dde9245bd" /></Relationships>
</file>