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6798ae61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faa4f5d2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Reuth unter Neuhaus,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60b237f3d4b9e" /><Relationship Type="http://schemas.openxmlformats.org/officeDocument/2006/relationships/numbering" Target="/word/numbering.xml" Id="Rf3babda4c6d54663" /><Relationship Type="http://schemas.openxmlformats.org/officeDocument/2006/relationships/settings" Target="/word/settings.xml" Id="Rb20cb54a507946b6" /><Relationship Type="http://schemas.openxmlformats.org/officeDocument/2006/relationships/image" Target="/word/media/d4bac78d-fdbc-43c8-a57e-f1bd645d3ca8.png" Id="R653faa4f5d274595" /></Relationships>
</file>