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4a37ea039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7473fc45f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c8fb25ae44985" /><Relationship Type="http://schemas.openxmlformats.org/officeDocument/2006/relationships/numbering" Target="/word/numbering.xml" Id="R26a2794b399f4895" /><Relationship Type="http://schemas.openxmlformats.org/officeDocument/2006/relationships/settings" Target="/word/settings.xml" Id="Rd9807c5d48984516" /><Relationship Type="http://schemas.openxmlformats.org/officeDocument/2006/relationships/image" Target="/word/media/29264f2c-a25b-4591-bf13-889ce8c06dcc.png" Id="R5967473fc45f4c6d" /></Relationships>
</file>