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a6eae47c0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634a20c49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5967f28694156" /><Relationship Type="http://schemas.openxmlformats.org/officeDocument/2006/relationships/numbering" Target="/word/numbering.xml" Id="Ra125ee70a66545b0" /><Relationship Type="http://schemas.openxmlformats.org/officeDocument/2006/relationships/settings" Target="/word/settings.xml" Id="R7e5db9450db94753" /><Relationship Type="http://schemas.openxmlformats.org/officeDocument/2006/relationships/image" Target="/word/media/47b956f2-1662-4dd0-a45e-11d34dd3b701.png" Id="Rda3634a20c49447d" /></Relationships>
</file>