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41a4a33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f1de2307f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a8ae5370d43b8" /><Relationship Type="http://schemas.openxmlformats.org/officeDocument/2006/relationships/numbering" Target="/word/numbering.xml" Id="Rbc7b8f36431c4c6d" /><Relationship Type="http://schemas.openxmlformats.org/officeDocument/2006/relationships/settings" Target="/word/settings.xml" Id="R75da7aaf022f485a" /><Relationship Type="http://schemas.openxmlformats.org/officeDocument/2006/relationships/image" Target="/word/media/5175a65b-80e5-450b-90ba-eb840df5d69d.png" Id="Re48f1de2307f41a2" /></Relationships>
</file>