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33d55dc7a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ca076cb2f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c08756d86464c" /><Relationship Type="http://schemas.openxmlformats.org/officeDocument/2006/relationships/numbering" Target="/word/numbering.xml" Id="R696fd692aa784cbf" /><Relationship Type="http://schemas.openxmlformats.org/officeDocument/2006/relationships/settings" Target="/word/settings.xml" Id="R33fd0edb493f4399" /><Relationship Type="http://schemas.openxmlformats.org/officeDocument/2006/relationships/image" Target="/word/media/2aebb25c-c330-4616-8d96-7b7c738c8dd7.png" Id="Re24ca076cb2f4077" /></Relationships>
</file>