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26ee7a109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e85464de9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Rieflinghausen,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74664d8f342ed" /><Relationship Type="http://schemas.openxmlformats.org/officeDocument/2006/relationships/numbering" Target="/word/numbering.xml" Id="R6e0c6a78429643f8" /><Relationship Type="http://schemas.openxmlformats.org/officeDocument/2006/relationships/settings" Target="/word/settings.xml" Id="R7c297030bc114696" /><Relationship Type="http://schemas.openxmlformats.org/officeDocument/2006/relationships/image" Target="/word/media/e641297f-8501-4ec3-bac9-e2fe0d0c44ab.png" Id="Ra92e85464de94cd6" /></Relationships>
</file>