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de87bb48d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3e80bea1c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Rieschweiler-Muhlbach,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28d7522b94a1d" /><Relationship Type="http://schemas.openxmlformats.org/officeDocument/2006/relationships/numbering" Target="/word/numbering.xml" Id="R3a8ee8ac300749a8" /><Relationship Type="http://schemas.openxmlformats.org/officeDocument/2006/relationships/settings" Target="/word/settings.xml" Id="R62a46d33657e464a" /><Relationship Type="http://schemas.openxmlformats.org/officeDocument/2006/relationships/image" Target="/word/media/bbd7dbcc-6cca-4f16-83d8-65ac219aa19a.png" Id="R9ed3e80bea1c46d8" /></Relationships>
</file>