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badaf6731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f64db2feb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Riexing,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e8062c07640d5" /><Relationship Type="http://schemas.openxmlformats.org/officeDocument/2006/relationships/numbering" Target="/word/numbering.xml" Id="R96b2dd29393248c4" /><Relationship Type="http://schemas.openxmlformats.org/officeDocument/2006/relationships/settings" Target="/word/settings.xml" Id="R4ab7937c53104671" /><Relationship Type="http://schemas.openxmlformats.org/officeDocument/2006/relationships/image" Target="/word/media/9f5d1ae0-4f1c-4264-9570-213753afdd50.png" Id="R059f64db2feb41f7" /></Relationships>
</file>