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1774f36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c3365babf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092de26b49d7" /><Relationship Type="http://schemas.openxmlformats.org/officeDocument/2006/relationships/numbering" Target="/word/numbering.xml" Id="R8b7c5e4ec9d34ade" /><Relationship Type="http://schemas.openxmlformats.org/officeDocument/2006/relationships/settings" Target="/word/settings.xml" Id="R268ef7efc8c4483a" /><Relationship Type="http://schemas.openxmlformats.org/officeDocument/2006/relationships/image" Target="/word/media/23e80086-8c33-452f-b810-d9e8d0277ecd.png" Id="Ra42c3365babf4e44" /></Relationships>
</file>