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271ff756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fc52b7682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67867b6a84457" /><Relationship Type="http://schemas.openxmlformats.org/officeDocument/2006/relationships/numbering" Target="/word/numbering.xml" Id="Ra5ff69dbee4c4ca8" /><Relationship Type="http://schemas.openxmlformats.org/officeDocument/2006/relationships/settings" Target="/word/settings.xml" Id="R3f472bc16aee4a12" /><Relationship Type="http://schemas.openxmlformats.org/officeDocument/2006/relationships/image" Target="/word/media/3cbd108e-5199-4266-9188-1a6dd7c2c2e8.png" Id="R1adfc52b76824c04" /></Relationships>
</file>