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ac9a619db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9ea5fb81c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Rixwarf,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afd1de7cd4b79" /><Relationship Type="http://schemas.openxmlformats.org/officeDocument/2006/relationships/numbering" Target="/word/numbering.xml" Id="Rec0f106dff8e4a0b" /><Relationship Type="http://schemas.openxmlformats.org/officeDocument/2006/relationships/settings" Target="/word/settings.xml" Id="R50febd5dcbb64da3" /><Relationship Type="http://schemas.openxmlformats.org/officeDocument/2006/relationships/image" Target="/word/media/b1b19f4e-2004-4726-a6c7-e8a7073c0968.png" Id="Rfe19ea5fb81c4d6d" /></Relationships>
</file>