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ec4a9934f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5a86f95b1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3b0e4442b4663" /><Relationship Type="http://schemas.openxmlformats.org/officeDocument/2006/relationships/numbering" Target="/word/numbering.xml" Id="Rabb5d9898d374eb2" /><Relationship Type="http://schemas.openxmlformats.org/officeDocument/2006/relationships/settings" Target="/word/settings.xml" Id="R853706bf2ab248e7" /><Relationship Type="http://schemas.openxmlformats.org/officeDocument/2006/relationships/image" Target="/word/media/38e2d73c-0aa9-487b-a5be-dffab9737e09.png" Id="R4df5a86f95b1477a" /></Relationships>
</file>