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2ef6c3302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fb1a0ad53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a46d1038415f" /><Relationship Type="http://schemas.openxmlformats.org/officeDocument/2006/relationships/numbering" Target="/word/numbering.xml" Id="Reba16aa264d24d67" /><Relationship Type="http://schemas.openxmlformats.org/officeDocument/2006/relationships/settings" Target="/word/settings.xml" Id="R0f3a9fe8eae343f1" /><Relationship Type="http://schemas.openxmlformats.org/officeDocument/2006/relationships/image" Target="/word/media/ccc96403-e30e-4906-bf00-982da2136642.png" Id="R8e0fb1a0ad5345c4" /></Relationships>
</file>