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806175f24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d8a2f79e0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Rohrsen,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e4c59bc5f4d1d" /><Relationship Type="http://schemas.openxmlformats.org/officeDocument/2006/relationships/numbering" Target="/word/numbering.xml" Id="Re3adf5cc2d8245fe" /><Relationship Type="http://schemas.openxmlformats.org/officeDocument/2006/relationships/settings" Target="/word/settings.xml" Id="R017ce1d1dd7c4014" /><Relationship Type="http://schemas.openxmlformats.org/officeDocument/2006/relationships/image" Target="/word/media/a373e246-056c-489e-958e-df713405ad2a.png" Id="Rc23d8a2f79e049ae" /></Relationships>
</file>