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3852e21d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94fcc655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dd24a960b4984" /><Relationship Type="http://schemas.openxmlformats.org/officeDocument/2006/relationships/numbering" Target="/word/numbering.xml" Id="R05c618e0ac6447b7" /><Relationship Type="http://schemas.openxmlformats.org/officeDocument/2006/relationships/settings" Target="/word/settings.xml" Id="R609c14dec44d4337" /><Relationship Type="http://schemas.openxmlformats.org/officeDocument/2006/relationships/image" Target="/word/media/409b20ac-c3b5-4c23-861a-533e69ca25dd.png" Id="R671394fcc6554366" /></Relationships>
</file>