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efc3a90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dab3a92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0f50365fd4cd3" /><Relationship Type="http://schemas.openxmlformats.org/officeDocument/2006/relationships/numbering" Target="/word/numbering.xml" Id="R5d314dc9256645cb" /><Relationship Type="http://schemas.openxmlformats.org/officeDocument/2006/relationships/settings" Target="/word/settings.xml" Id="R23e92b0481ad4cfc" /><Relationship Type="http://schemas.openxmlformats.org/officeDocument/2006/relationships/image" Target="/word/media/5450bdce-8f61-4462-8bed-7b482bd0ea1a.png" Id="R7ef2dab3a92d4287" /></Relationships>
</file>