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11622fcfb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6e2cbd579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Rorgenmoos,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aa431f0b444bf" /><Relationship Type="http://schemas.openxmlformats.org/officeDocument/2006/relationships/numbering" Target="/word/numbering.xml" Id="Ra090b43d43d24291" /><Relationship Type="http://schemas.openxmlformats.org/officeDocument/2006/relationships/settings" Target="/word/settings.xml" Id="Rdfda480f47f44a3f" /><Relationship Type="http://schemas.openxmlformats.org/officeDocument/2006/relationships/image" Target="/word/media/3d2c6c0f-841f-4a0b-a549-97634e58fc02.png" Id="R5bf6e2cbd5794132" /></Relationships>
</file>