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a93a92643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b364ba3c1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Rorgensteig,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6d316ffe1477b" /><Relationship Type="http://schemas.openxmlformats.org/officeDocument/2006/relationships/numbering" Target="/word/numbering.xml" Id="Re545a6c76f344b62" /><Relationship Type="http://schemas.openxmlformats.org/officeDocument/2006/relationships/settings" Target="/word/settings.xml" Id="R67c2a41b0c614a04" /><Relationship Type="http://schemas.openxmlformats.org/officeDocument/2006/relationships/image" Target="/word/media/61f3922e-e69b-4121-b9a9-035fb313c6d3.png" Id="Re4fb364ba3c14ef2" /></Relationships>
</file>