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a2f50372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37301c3a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171ba1b24cd4" /><Relationship Type="http://schemas.openxmlformats.org/officeDocument/2006/relationships/numbering" Target="/word/numbering.xml" Id="R4d5d00e072d847ed" /><Relationship Type="http://schemas.openxmlformats.org/officeDocument/2006/relationships/settings" Target="/word/settings.xml" Id="R7c30437ddb5a4a27" /><Relationship Type="http://schemas.openxmlformats.org/officeDocument/2006/relationships/image" Target="/word/media/2e184886-8801-4f21-b950-c674fd0979a8.png" Id="R46f237301c3a47b9" /></Relationships>
</file>