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8b0cf5ba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1c94605d5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7c3088564307" /><Relationship Type="http://schemas.openxmlformats.org/officeDocument/2006/relationships/numbering" Target="/word/numbering.xml" Id="R6973a69e1a9349fd" /><Relationship Type="http://schemas.openxmlformats.org/officeDocument/2006/relationships/settings" Target="/word/settings.xml" Id="R16b5e18d5331432f" /><Relationship Type="http://schemas.openxmlformats.org/officeDocument/2006/relationships/image" Target="/word/media/eb02a59e-939d-40aa-a86d-8de1c066c4a6.png" Id="R4c81c94605d54e8a" /></Relationships>
</file>