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ea124106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4e631eb5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Rosshaupten,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909a3eee4828" /><Relationship Type="http://schemas.openxmlformats.org/officeDocument/2006/relationships/numbering" Target="/word/numbering.xml" Id="R2e61832809bd4227" /><Relationship Type="http://schemas.openxmlformats.org/officeDocument/2006/relationships/settings" Target="/word/settings.xml" Id="R67f5b02bef4346a1" /><Relationship Type="http://schemas.openxmlformats.org/officeDocument/2006/relationships/image" Target="/word/media/4cf3de61-090b-4791-8545-5f835cae0a7d.png" Id="R9ee4e631eb594a2e" /></Relationships>
</file>