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58d1f3edb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4c56fee9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Rotenhahn,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d2e5a35e6400d" /><Relationship Type="http://schemas.openxmlformats.org/officeDocument/2006/relationships/numbering" Target="/word/numbering.xml" Id="Rc2a59f4c71484398" /><Relationship Type="http://schemas.openxmlformats.org/officeDocument/2006/relationships/settings" Target="/word/settings.xml" Id="Re900bd9cb6da4373" /><Relationship Type="http://schemas.openxmlformats.org/officeDocument/2006/relationships/image" Target="/word/media/5bb276a0-660d-4dab-a68f-2d357be2ecff.png" Id="R1ee4c56fee9e4c5a" /></Relationships>
</file>