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311208a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871f33a8a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714f50c7e4927" /><Relationship Type="http://schemas.openxmlformats.org/officeDocument/2006/relationships/numbering" Target="/word/numbering.xml" Id="Rd35a92a15dea4803" /><Relationship Type="http://schemas.openxmlformats.org/officeDocument/2006/relationships/settings" Target="/word/settings.xml" Id="Rcfc92cf554b54ec2" /><Relationship Type="http://schemas.openxmlformats.org/officeDocument/2006/relationships/image" Target="/word/media/a457d5f6-8da3-406b-be38-d597db5bec50.png" Id="Rb99871f33a8a45a0" /></Relationships>
</file>