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81b625d31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15f2cf7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Rothenbach bei Sankt Wolfgang,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0d2782fc34cf0" /><Relationship Type="http://schemas.openxmlformats.org/officeDocument/2006/relationships/numbering" Target="/word/numbering.xml" Id="R8ecc5545aece4cae" /><Relationship Type="http://schemas.openxmlformats.org/officeDocument/2006/relationships/settings" Target="/word/settings.xml" Id="Re11f401ed8b24d6e" /><Relationship Type="http://schemas.openxmlformats.org/officeDocument/2006/relationships/image" Target="/word/media/6db5638a-0349-4ebf-8a93-dbd07e420521.png" Id="R3fcd15f2cf7946d1" /></Relationships>
</file>