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85c67ef75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7f041506f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95a2007054e6d" /><Relationship Type="http://schemas.openxmlformats.org/officeDocument/2006/relationships/numbering" Target="/word/numbering.xml" Id="R08cc93a83d9847b5" /><Relationship Type="http://schemas.openxmlformats.org/officeDocument/2006/relationships/settings" Target="/word/settings.xml" Id="R2013900378e44c75" /><Relationship Type="http://schemas.openxmlformats.org/officeDocument/2006/relationships/image" Target="/word/media/ee8f188b-e0e5-402d-8146-01196a26f9ee.png" Id="R3927f041506f488c" /></Relationships>
</file>