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c8f4a0f92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2028e7773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Rottis,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b4a6d8fed4858" /><Relationship Type="http://schemas.openxmlformats.org/officeDocument/2006/relationships/numbering" Target="/word/numbering.xml" Id="Rc878104974174c02" /><Relationship Type="http://schemas.openxmlformats.org/officeDocument/2006/relationships/settings" Target="/word/settings.xml" Id="R1208a69bba134a81" /><Relationship Type="http://schemas.openxmlformats.org/officeDocument/2006/relationships/image" Target="/word/media/aa2b7615-ca8c-4cdd-9420-f1d4ec3749e1.png" Id="R1662028e77734379" /></Relationships>
</file>