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e92499a9a94e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032595ad6b44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Rugiswalde,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4be4e1276647b2" /><Relationship Type="http://schemas.openxmlformats.org/officeDocument/2006/relationships/numbering" Target="/word/numbering.xml" Id="Rd28bd6c1a13b4890" /><Relationship Type="http://schemas.openxmlformats.org/officeDocument/2006/relationships/settings" Target="/word/settings.xml" Id="R593b32ad734e4719" /><Relationship Type="http://schemas.openxmlformats.org/officeDocument/2006/relationships/image" Target="/word/media/aca5c058-8f1d-4716-84a6-9dc148039f86.png" Id="Ref032595ad6b44fb" /></Relationships>
</file>