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8a7ea5d9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6f12397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b763dadce4ad4" /><Relationship Type="http://schemas.openxmlformats.org/officeDocument/2006/relationships/numbering" Target="/word/numbering.xml" Id="R5bb279b6f4984af8" /><Relationship Type="http://schemas.openxmlformats.org/officeDocument/2006/relationships/settings" Target="/word/settings.xml" Id="Rf60af2ef7444422c" /><Relationship Type="http://schemas.openxmlformats.org/officeDocument/2006/relationships/image" Target="/word/media/06d7cf3c-61f3-4a04-969f-44b17880bc37.png" Id="R0eb66f123971473b" /></Relationships>
</file>