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286d94c31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c9a8f78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Ruppertszell,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483b3cbb4c93" /><Relationship Type="http://schemas.openxmlformats.org/officeDocument/2006/relationships/numbering" Target="/word/numbering.xml" Id="R4a80ffc21e1d4c84" /><Relationship Type="http://schemas.openxmlformats.org/officeDocument/2006/relationships/settings" Target="/word/settings.xml" Id="R3b342e215f264ea3" /><Relationship Type="http://schemas.openxmlformats.org/officeDocument/2006/relationships/image" Target="/word/media/f97a9444-ca51-45b1-b7a5-a6265241cd85.png" Id="R68e5c9a8f7894e43" /></Relationships>
</file>