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b2670eb4f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8e2634b9c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Ruterland,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903b1b6c14586" /><Relationship Type="http://schemas.openxmlformats.org/officeDocument/2006/relationships/numbering" Target="/word/numbering.xml" Id="R50d7b82c75434598" /><Relationship Type="http://schemas.openxmlformats.org/officeDocument/2006/relationships/settings" Target="/word/settings.xml" Id="Ree2d2231423f430f" /><Relationship Type="http://schemas.openxmlformats.org/officeDocument/2006/relationships/image" Target="/word/media/85154548-2313-4a43-9203-3b7c1938afb9.png" Id="R47c8e2634b9c492e" /></Relationships>
</file>