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2b9e9b2e8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ad2ce0f31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Saalborn,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ace6d7f7a4dd9" /><Relationship Type="http://schemas.openxmlformats.org/officeDocument/2006/relationships/numbering" Target="/word/numbering.xml" Id="R4b8283a5cbe24ae4" /><Relationship Type="http://schemas.openxmlformats.org/officeDocument/2006/relationships/settings" Target="/word/settings.xml" Id="R59460d0a580d4367" /><Relationship Type="http://schemas.openxmlformats.org/officeDocument/2006/relationships/image" Target="/word/media/fe132a07-25ae-45c7-935a-096e811891db.png" Id="Ra6fad2ce0f314a71" /></Relationships>
</file>