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d56d4f4bf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b548b5a4a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Saarhaus,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29ea6e8da472d" /><Relationship Type="http://schemas.openxmlformats.org/officeDocument/2006/relationships/numbering" Target="/word/numbering.xml" Id="Re90f520f4741490a" /><Relationship Type="http://schemas.openxmlformats.org/officeDocument/2006/relationships/settings" Target="/word/settings.xml" Id="R8ce4ac0ec6a84e94" /><Relationship Type="http://schemas.openxmlformats.org/officeDocument/2006/relationships/image" Target="/word/media/41d17a70-a721-4c66-b5b6-4f8017ea7615.png" Id="Rb49b548b5a4a49fe" /></Relationships>
</file>