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615dfec1f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9a3b268a8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9c2cdc9f443aa" /><Relationship Type="http://schemas.openxmlformats.org/officeDocument/2006/relationships/numbering" Target="/word/numbering.xml" Id="R16d1b18f96a940da" /><Relationship Type="http://schemas.openxmlformats.org/officeDocument/2006/relationships/settings" Target="/word/settings.xml" Id="Rd06b2fe9cb4745e5" /><Relationship Type="http://schemas.openxmlformats.org/officeDocument/2006/relationships/image" Target="/word/media/6f8435a4-a9e1-42ff-800c-b53f2be91fac.png" Id="R87a9a3b268a84ac6" /></Relationships>
</file>