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5685cff4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3d6e2b8d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6a60c558d4f6c" /><Relationship Type="http://schemas.openxmlformats.org/officeDocument/2006/relationships/numbering" Target="/word/numbering.xml" Id="R2e070b851ca14a60" /><Relationship Type="http://schemas.openxmlformats.org/officeDocument/2006/relationships/settings" Target="/word/settings.xml" Id="R0b658d7b918c4248" /><Relationship Type="http://schemas.openxmlformats.org/officeDocument/2006/relationships/image" Target="/word/media/7fd3ec4b-a433-4d16-a607-9726608721f3.png" Id="R2503d6e2b8d047af" /></Relationships>
</file>