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32d55af8b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0a18f3f11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434b53d0846c2" /><Relationship Type="http://schemas.openxmlformats.org/officeDocument/2006/relationships/numbering" Target="/word/numbering.xml" Id="R3ecd6e75744e481c" /><Relationship Type="http://schemas.openxmlformats.org/officeDocument/2006/relationships/settings" Target="/word/settings.xml" Id="Rfe677257b60d415a" /><Relationship Type="http://schemas.openxmlformats.org/officeDocument/2006/relationships/image" Target="/word/media/c0ab30f1-e9b4-4980-ae5f-32010db6c236.png" Id="R70d0a18f3f114ef7" /></Relationships>
</file>