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8cc91a7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7eb936d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58f047c64e2f" /><Relationship Type="http://schemas.openxmlformats.org/officeDocument/2006/relationships/numbering" Target="/word/numbering.xml" Id="R96befed3c92a4737" /><Relationship Type="http://schemas.openxmlformats.org/officeDocument/2006/relationships/settings" Target="/word/settings.xml" Id="R86dfe21068184ca4" /><Relationship Type="http://schemas.openxmlformats.org/officeDocument/2006/relationships/image" Target="/word/media/1a681bf0-d518-4552-b7ee-3a06b8b7c8f9.png" Id="R53727eb936dc4268" /></Relationships>
</file>