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bb20c454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daf5083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66473cff4e0b" /><Relationship Type="http://schemas.openxmlformats.org/officeDocument/2006/relationships/numbering" Target="/word/numbering.xml" Id="R04890da7ded1485b" /><Relationship Type="http://schemas.openxmlformats.org/officeDocument/2006/relationships/settings" Target="/word/settings.xml" Id="R3af7c45b5cd94024" /><Relationship Type="http://schemas.openxmlformats.org/officeDocument/2006/relationships/image" Target="/word/media/6056dd9a-58eb-45d5-94db-6c2b4387b1b3.png" Id="R34eadaf508304361" /></Relationships>
</file>