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a28aebfc4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846c2236f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715701f37443c" /><Relationship Type="http://schemas.openxmlformats.org/officeDocument/2006/relationships/numbering" Target="/word/numbering.xml" Id="R62d14465dc204753" /><Relationship Type="http://schemas.openxmlformats.org/officeDocument/2006/relationships/settings" Target="/word/settings.xml" Id="R973c0b4e92d242a9" /><Relationship Type="http://schemas.openxmlformats.org/officeDocument/2006/relationships/image" Target="/word/media/7edd306d-31c6-4fee-b57c-724f56145850.png" Id="R327846c2236f4bd6" /></Relationships>
</file>