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f1caf1939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366c11ff4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0da5de1d04f72" /><Relationship Type="http://schemas.openxmlformats.org/officeDocument/2006/relationships/numbering" Target="/word/numbering.xml" Id="R2b1b10344d494334" /><Relationship Type="http://schemas.openxmlformats.org/officeDocument/2006/relationships/settings" Target="/word/settings.xml" Id="R416c49ea7d2a4edd" /><Relationship Type="http://schemas.openxmlformats.org/officeDocument/2006/relationships/image" Target="/word/media/fd6e16c4-5a6a-469d-932f-47abbd918549.png" Id="R169366c11ff44e5f" /></Relationships>
</file>