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bacfddc61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f19dc4d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7c82871d4422" /><Relationship Type="http://schemas.openxmlformats.org/officeDocument/2006/relationships/numbering" Target="/word/numbering.xml" Id="R2c9d73ec558344f1" /><Relationship Type="http://schemas.openxmlformats.org/officeDocument/2006/relationships/settings" Target="/word/settings.xml" Id="Re6acbd80c0a1486a" /><Relationship Type="http://schemas.openxmlformats.org/officeDocument/2006/relationships/image" Target="/word/media/c3aa29fc-e3b5-4115-b84c-e2fb00ae47d7.png" Id="R6fc8f19dc4d34896" /></Relationships>
</file>