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eab5290c9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f6d301b09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Sattenbeuren,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205b7b6d74130" /><Relationship Type="http://schemas.openxmlformats.org/officeDocument/2006/relationships/numbering" Target="/word/numbering.xml" Id="R12858b42e148482b" /><Relationship Type="http://schemas.openxmlformats.org/officeDocument/2006/relationships/settings" Target="/word/settings.xml" Id="Rb4452648170349e7" /><Relationship Type="http://schemas.openxmlformats.org/officeDocument/2006/relationships/image" Target="/word/media/bdfefab3-6845-454d-aa9d-864f2b322b70.png" Id="R766f6d301b094f17" /></Relationships>
</file>