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142758c85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4f858b3e2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a6d08eb8f4394" /><Relationship Type="http://schemas.openxmlformats.org/officeDocument/2006/relationships/numbering" Target="/word/numbering.xml" Id="R4fa9c49fa96c4388" /><Relationship Type="http://schemas.openxmlformats.org/officeDocument/2006/relationships/settings" Target="/word/settings.xml" Id="Rb00139f1dfc14b13" /><Relationship Type="http://schemas.openxmlformats.org/officeDocument/2006/relationships/image" Target="/word/media/7124a54f-a743-4fd3-8f06-c9d3af909542.png" Id="Rc9c4f858b3e24009" /></Relationships>
</file>