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57c2bd7e0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cf529178f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Schadberg,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c59dfff56480a" /><Relationship Type="http://schemas.openxmlformats.org/officeDocument/2006/relationships/numbering" Target="/word/numbering.xml" Id="Rf4ab9f7a58264f95" /><Relationship Type="http://schemas.openxmlformats.org/officeDocument/2006/relationships/settings" Target="/word/settings.xml" Id="Rd8f9d5f22f57478c" /><Relationship Type="http://schemas.openxmlformats.org/officeDocument/2006/relationships/image" Target="/word/media/57c0402b-31df-400d-960a-5f5206ac3d1b.png" Id="Rf24cf529178f40c5" /></Relationships>
</file>