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1cfaa77ee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2017ebbed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Scharfenberg,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8ef98cb084d04" /><Relationship Type="http://schemas.openxmlformats.org/officeDocument/2006/relationships/numbering" Target="/word/numbering.xml" Id="Rea424e590f46401c" /><Relationship Type="http://schemas.openxmlformats.org/officeDocument/2006/relationships/settings" Target="/word/settings.xml" Id="R8c5b7870879d4f3c" /><Relationship Type="http://schemas.openxmlformats.org/officeDocument/2006/relationships/image" Target="/word/media/9c8fb4b0-59d6-43dc-b6ee-86da1d9f7eea.png" Id="R5342017ebbed4944" /></Relationships>
</file>