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53f35ef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d14707a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Schedewitz,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faef57c948a4" /><Relationship Type="http://schemas.openxmlformats.org/officeDocument/2006/relationships/numbering" Target="/word/numbering.xml" Id="Rff760ef453bc4b5e" /><Relationship Type="http://schemas.openxmlformats.org/officeDocument/2006/relationships/settings" Target="/word/settings.xml" Id="R1ab25a08b38c4cb1" /><Relationship Type="http://schemas.openxmlformats.org/officeDocument/2006/relationships/image" Target="/word/media/e8aeb869-fdc6-47b7-9546-5ca9713236c0.png" Id="R67f9d14707a44650" /></Relationships>
</file>