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c8ad3cadc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44b26a6c5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Schendrich,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5344b2d9d41e1" /><Relationship Type="http://schemas.openxmlformats.org/officeDocument/2006/relationships/numbering" Target="/word/numbering.xml" Id="Rebc911dfa00941f0" /><Relationship Type="http://schemas.openxmlformats.org/officeDocument/2006/relationships/settings" Target="/word/settings.xml" Id="Rea6679789f10403a" /><Relationship Type="http://schemas.openxmlformats.org/officeDocument/2006/relationships/image" Target="/word/media/8e4db36c-cecb-4e38-a66e-b0950d48cae4.png" Id="R49e44b26a6c54093" /></Relationships>
</file>