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afc1618d6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688cd52a5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Schenkenhorst,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603c3011a4e45" /><Relationship Type="http://schemas.openxmlformats.org/officeDocument/2006/relationships/numbering" Target="/word/numbering.xml" Id="R22f29db087f644f6" /><Relationship Type="http://schemas.openxmlformats.org/officeDocument/2006/relationships/settings" Target="/word/settings.xml" Id="R1314f4e784b941e6" /><Relationship Type="http://schemas.openxmlformats.org/officeDocument/2006/relationships/image" Target="/word/media/5329a33a-198b-446c-aac2-558abf0f7e92.png" Id="Rd44688cd52a54ab8" /></Relationships>
</file>