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125f7952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b60cb0a0f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4dc8dd9294999" /><Relationship Type="http://schemas.openxmlformats.org/officeDocument/2006/relationships/numbering" Target="/word/numbering.xml" Id="Rb747651aef654a54" /><Relationship Type="http://schemas.openxmlformats.org/officeDocument/2006/relationships/settings" Target="/word/settings.xml" Id="R23b9d38134d4451c" /><Relationship Type="http://schemas.openxmlformats.org/officeDocument/2006/relationships/image" Target="/word/media/b2e1ebb4-2de5-4d3d-b5b4-4a209a36c7fa.png" Id="R57fb60cb0a0f4ef9" /></Relationships>
</file>